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F0" w:rsidRPr="003559F0" w:rsidRDefault="003559F0" w:rsidP="003559F0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CLINICAL STUDY</w:t>
      </w:r>
      <w:r w:rsidR="00DD1BB6">
        <w:rPr>
          <w:b/>
          <w:sz w:val="32"/>
          <w:szCs w:val="32"/>
          <w:u w:val="single"/>
        </w:rPr>
        <w:t xml:space="preserve"> 1</w:t>
      </w:r>
    </w:p>
    <w:p w:rsidR="003559F0" w:rsidRDefault="003559F0" w:rsidP="003559F0">
      <w:pPr>
        <w:contextualSpacing/>
        <w:rPr>
          <w:sz w:val="28"/>
          <w:szCs w:val="28"/>
        </w:rPr>
      </w:pPr>
    </w:p>
    <w:p w:rsidR="00DD1BB6" w:rsidRDefault="00DD1BB6" w:rsidP="003559F0">
      <w:pPr>
        <w:contextualSpacing/>
        <w:rPr>
          <w:sz w:val="28"/>
          <w:szCs w:val="28"/>
        </w:rPr>
      </w:pPr>
      <w:r>
        <w:rPr>
          <w:sz w:val="28"/>
          <w:szCs w:val="28"/>
        </w:rPr>
        <w:t>University of Tennessee: November 2002</w:t>
      </w:r>
    </w:p>
    <w:p w:rsidR="003559F0" w:rsidRPr="00524AF5" w:rsidRDefault="003559F0" w:rsidP="003559F0">
      <w:pPr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As published in </w:t>
      </w:r>
      <w:r w:rsidRPr="00524AF5">
        <w:rPr>
          <w:b/>
          <w:i/>
          <w:sz w:val="28"/>
          <w:szCs w:val="28"/>
        </w:rPr>
        <w:t>the Journal of the International Academy of Periodontology:</w:t>
      </w: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Pr="003559F0" w:rsidRDefault="003559F0" w:rsidP="003559F0">
      <w:pPr>
        <w:contextualSpacing/>
        <w:rPr>
          <w:sz w:val="28"/>
          <w:szCs w:val="28"/>
        </w:rPr>
      </w:pPr>
      <w:r w:rsidRPr="003559F0">
        <w:rPr>
          <w:sz w:val="28"/>
          <w:szCs w:val="28"/>
        </w:rPr>
        <w:t xml:space="preserve">Comparison of the </w:t>
      </w:r>
      <w:proofErr w:type="spellStart"/>
      <w:r w:rsidRPr="003559F0">
        <w:rPr>
          <w:sz w:val="28"/>
          <w:szCs w:val="28"/>
        </w:rPr>
        <w:t>Hydrabrush</w:t>
      </w:r>
      <w:proofErr w:type="spellEnd"/>
      <w:r w:rsidR="00524AF5">
        <w:rPr>
          <w:sz w:val="28"/>
          <w:szCs w:val="28"/>
        </w:rPr>
        <w:t>/30 Second Smile</w:t>
      </w:r>
      <w:r w:rsidRPr="003559F0">
        <w:rPr>
          <w:sz w:val="28"/>
          <w:szCs w:val="28"/>
        </w:rPr>
        <w:t xml:space="preserve"> powered toothbrush with two commercially-available powered toothbrushes</w:t>
      </w:r>
    </w:p>
    <w:p w:rsidR="003559F0" w:rsidRDefault="003559F0" w:rsidP="003559F0">
      <w:pPr>
        <w:contextualSpacing/>
      </w:pPr>
    </w:p>
    <w:p w:rsidR="003559F0" w:rsidRPr="00AF2EFB" w:rsidRDefault="003559F0" w:rsidP="003559F0">
      <w:pPr>
        <w:contextualSpacing/>
        <w:rPr>
          <w:b/>
          <w:sz w:val="24"/>
          <w:szCs w:val="24"/>
        </w:rPr>
      </w:pPr>
      <w:r w:rsidRPr="00AF2EFB">
        <w:rPr>
          <w:b/>
          <w:sz w:val="24"/>
          <w:szCs w:val="24"/>
        </w:rPr>
        <w:t>Abstract</w:t>
      </w:r>
    </w:p>
    <w:p w:rsidR="003559F0" w:rsidRDefault="003559F0" w:rsidP="003559F0">
      <w:pPr>
        <w:contextualSpacing/>
      </w:pPr>
      <w:r>
        <w:t>INTRODUCTION:</w:t>
      </w:r>
    </w:p>
    <w:p w:rsidR="003559F0" w:rsidRDefault="003559F0" w:rsidP="003559F0">
      <w:pPr>
        <w:contextualSpacing/>
      </w:pPr>
      <w:r>
        <w:t>An examiner-blinded, randomized, parallel, three-cell, controlled clinical trial was conducted to compare the efficacy of a new powered toothbrush (</w:t>
      </w:r>
      <w:proofErr w:type="spellStart"/>
      <w:r>
        <w:t>Hydrabrush</w:t>
      </w:r>
      <w:proofErr w:type="spellEnd"/>
      <w:r>
        <w:t xml:space="preserve">) to that of two presently marketed power brushes (Oral-B and </w:t>
      </w:r>
      <w:proofErr w:type="spellStart"/>
      <w:r>
        <w:t>Sonicare</w:t>
      </w:r>
      <w:proofErr w:type="spellEnd"/>
      <w:r>
        <w:t xml:space="preserve">) in reducing stain, </w:t>
      </w:r>
      <w:proofErr w:type="spellStart"/>
      <w:r>
        <w:t>supragingival</w:t>
      </w:r>
      <w:proofErr w:type="spellEnd"/>
      <w:r>
        <w:t xml:space="preserve"> plaque, gingivitis and the signs of periodontitis while monitoring safety.</w:t>
      </w:r>
    </w:p>
    <w:p w:rsidR="003559F0" w:rsidRDefault="003559F0" w:rsidP="003559F0">
      <w:pPr>
        <w:contextualSpacing/>
      </w:pPr>
    </w:p>
    <w:p w:rsidR="003559F0" w:rsidRDefault="003559F0" w:rsidP="003559F0">
      <w:pPr>
        <w:contextualSpacing/>
      </w:pPr>
      <w:r>
        <w:t>CONCLUSIONS:</w:t>
      </w:r>
    </w:p>
    <w:p w:rsidR="003559F0" w:rsidRDefault="003559F0" w:rsidP="003559F0">
      <w:pPr>
        <w:contextualSpacing/>
      </w:pPr>
      <w:r>
        <w:t xml:space="preserve">With the exception of clinical attachment loss, all subject groups were balanced for all measured clinical parameters at baseline. </w:t>
      </w:r>
      <w:r w:rsidRPr="00EB51EA">
        <w:rPr>
          <w:b/>
        </w:rPr>
        <w:t xml:space="preserve">Tooth stain became significantly less in the </w:t>
      </w:r>
      <w:proofErr w:type="spellStart"/>
      <w:r w:rsidRPr="00EB51EA">
        <w:rPr>
          <w:b/>
        </w:rPr>
        <w:t>Hydrabrush</w:t>
      </w:r>
      <w:proofErr w:type="spellEnd"/>
      <w:r w:rsidRPr="00EB51EA">
        <w:rPr>
          <w:b/>
        </w:rPr>
        <w:t xml:space="preserve"> group compared with the </w:t>
      </w:r>
      <w:proofErr w:type="spellStart"/>
      <w:r w:rsidRPr="00EB51EA">
        <w:rPr>
          <w:b/>
        </w:rPr>
        <w:t>Sonicare</w:t>
      </w:r>
      <w:proofErr w:type="spellEnd"/>
      <w:r w:rsidRPr="00EB51EA">
        <w:rPr>
          <w:b/>
        </w:rPr>
        <w:t xml:space="preserve"> group at 8 and 12 weeks. At all examinations, the </w:t>
      </w:r>
      <w:proofErr w:type="spellStart"/>
      <w:r w:rsidRPr="00EB51EA">
        <w:rPr>
          <w:b/>
        </w:rPr>
        <w:t>Hydrabrush</w:t>
      </w:r>
      <w:proofErr w:type="spellEnd"/>
      <w:r w:rsidRPr="00EB51EA">
        <w:rPr>
          <w:b/>
        </w:rPr>
        <w:t xml:space="preserve"> group had statistically significantly less plaque than the </w:t>
      </w:r>
      <w:proofErr w:type="spellStart"/>
      <w:r w:rsidRPr="00EB51EA">
        <w:rPr>
          <w:b/>
        </w:rPr>
        <w:t>Sonicare</w:t>
      </w:r>
      <w:proofErr w:type="spellEnd"/>
      <w:r w:rsidRPr="00EB51EA">
        <w:rPr>
          <w:b/>
        </w:rPr>
        <w:t xml:space="preserve"> group. At 4 weeks, the </w:t>
      </w:r>
      <w:proofErr w:type="spellStart"/>
      <w:r w:rsidRPr="00EB51EA">
        <w:rPr>
          <w:b/>
        </w:rPr>
        <w:t>Hydrabrush</w:t>
      </w:r>
      <w:proofErr w:type="spellEnd"/>
      <w:r w:rsidRPr="00EB51EA">
        <w:rPr>
          <w:b/>
        </w:rPr>
        <w:t xml:space="preserve"> group had statistically</w:t>
      </w:r>
      <w:r>
        <w:rPr>
          <w:b/>
        </w:rPr>
        <w:t>-</w:t>
      </w:r>
      <w:r w:rsidRPr="00EB51EA">
        <w:rPr>
          <w:b/>
        </w:rPr>
        <w:t xml:space="preserve">significantly lower mean probing depth than both the Oral-B and </w:t>
      </w:r>
      <w:proofErr w:type="spellStart"/>
      <w:r w:rsidRPr="00EB51EA">
        <w:rPr>
          <w:b/>
        </w:rPr>
        <w:t>Sonicare</w:t>
      </w:r>
      <w:proofErr w:type="spellEnd"/>
      <w:r w:rsidRPr="00EB51EA">
        <w:rPr>
          <w:b/>
        </w:rPr>
        <w:t xml:space="preserve"> groups, and at 8 and 12 weeks, the </w:t>
      </w:r>
      <w:proofErr w:type="spellStart"/>
      <w:r w:rsidRPr="00EB51EA">
        <w:rPr>
          <w:b/>
        </w:rPr>
        <w:t>Hydrabrush</w:t>
      </w:r>
      <w:proofErr w:type="spellEnd"/>
      <w:r w:rsidRPr="00EB51EA">
        <w:rPr>
          <w:b/>
        </w:rPr>
        <w:t xml:space="preserve"> group had statistically</w:t>
      </w:r>
      <w:r>
        <w:rPr>
          <w:b/>
        </w:rPr>
        <w:t>-</w:t>
      </w:r>
      <w:r w:rsidRPr="00EB51EA">
        <w:rPr>
          <w:b/>
        </w:rPr>
        <w:t xml:space="preserve">significantly lower mean probing depth than the </w:t>
      </w:r>
      <w:proofErr w:type="spellStart"/>
      <w:r w:rsidRPr="00EB51EA">
        <w:rPr>
          <w:b/>
        </w:rPr>
        <w:t>Sonicare</w:t>
      </w:r>
      <w:proofErr w:type="spellEnd"/>
      <w:r w:rsidRPr="00EB51EA">
        <w:rPr>
          <w:b/>
        </w:rPr>
        <w:t xml:space="preserve"> group. With regard to mean percentage of sites with probing depth &gt; or =4 mm, the </w:t>
      </w:r>
      <w:proofErr w:type="spellStart"/>
      <w:r w:rsidRPr="00EB51EA">
        <w:rPr>
          <w:b/>
        </w:rPr>
        <w:t>Hydrabrush</w:t>
      </w:r>
      <w:proofErr w:type="spellEnd"/>
      <w:r w:rsidRPr="00EB51EA">
        <w:rPr>
          <w:b/>
        </w:rPr>
        <w:t xml:space="preserve"> group had statistically</w:t>
      </w:r>
      <w:r>
        <w:rPr>
          <w:b/>
        </w:rPr>
        <w:t>-</w:t>
      </w:r>
      <w:r w:rsidRPr="00EB51EA">
        <w:rPr>
          <w:b/>
        </w:rPr>
        <w:t>significantly fewer sites &gt; or =4 mm when compared to the other two tested brushes at all examinations.</w:t>
      </w:r>
      <w:r>
        <w:t xml:space="preserve"> No differences were seen among the treatment groups with regard to gingival recession and bleeding on probing and none of the tested brushes caused any adverse reactions.</w:t>
      </w:r>
    </w:p>
    <w:p w:rsidR="003559F0" w:rsidRDefault="003559F0" w:rsidP="003559F0">
      <w:pPr>
        <w:contextualSpacing/>
      </w:pPr>
      <w:proofErr w:type="gramStart"/>
      <w:r>
        <w:t xml:space="preserve">J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Acad</w:t>
      </w:r>
      <w:proofErr w:type="spellEnd"/>
      <w:r>
        <w:t xml:space="preserve"> </w:t>
      </w:r>
      <w:proofErr w:type="spellStart"/>
      <w:r>
        <w:t>Periodontol</w:t>
      </w:r>
      <w:proofErr w:type="spellEnd"/>
      <w:r>
        <w:t>.</w:t>
      </w:r>
      <w:proofErr w:type="gramEnd"/>
      <w:r>
        <w:t xml:space="preserve"> 2005 Jul</w:t>
      </w:r>
      <w:proofErr w:type="gramStart"/>
      <w:r>
        <w:t>;7</w:t>
      </w:r>
      <w:proofErr w:type="gramEnd"/>
      <w:r>
        <w:t>(3):80-9</w:t>
      </w:r>
    </w:p>
    <w:p w:rsidR="003559F0" w:rsidRDefault="003559F0" w:rsidP="003559F0">
      <w:pPr>
        <w:contextualSpacing/>
      </w:pPr>
    </w:p>
    <w:p w:rsidR="003559F0" w:rsidRDefault="003559F0" w:rsidP="003559F0">
      <w:pPr>
        <w:contextualSpacing/>
      </w:pPr>
      <w:r>
        <w:t xml:space="preserve">Full Clinical Study: </w:t>
      </w:r>
      <w:r w:rsidRPr="002A7062">
        <w:t>http://www.hydrabrush.com/clinicals/clinical_journal-IAP_Dr-Patters_Hydrabrush_july-2005.pdf</w:t>
      </w: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Default="003559F0" w:rsidP="003559F0">
      <w:pPr>
        <w:contextualSpacing/>
        <w:rPr>
          <w:b/>
          <w:sz w:val="32"/>
          <w:szCs w:val="32"/>
          <w:u w:val="single"/>
        </w:rPr>
      </w:pPr>
      <w:r w:rsidRPr="003559F0">
        <w:rPr>
          <w:b/>
          <w:sz w:val="32"/>
          <w:szCs w:val="32"/>
          <w:u w:val="single"/>
        </w:rPr>
        <w:t xml:space="preserve">CLINICAL STUDY </w:t>
      </w:r>
      <w:r w:rsidR="00DD1BB6">
        <w:rPr>
          <w:b/>
          <w:sz w:val="32"/>
          <w:szCs w:val="32"/>
          <w:u w:val="single"/>
        </w:rPr>
        <w:t>2</w:t>
      </w:r>
    </w:p>
    <w:p w:rsidR="003559F0" w:rsidRDefault="003559F0" w:rsidP="003559F0">
      <w:pPr>
        <w:contextualSpacing/>
        <w:rPr>
          <w:b/>
          <w:sz w:val="32"/>
          <w:szCs w:val="32"/>
          <w:u w:val="single"/>
        </w:rPr>
      </w:pPr>
    </w:p>
    <w:p w:rsidR="00DD1BB6" w:rsidRPr="00DD1BB6" w:rsidRDefault="00DD1BB6" w:rsidP="003559F0">
      <w:pPr>
        <w:contextualSpacing/>
        <w:rPr>
          <w:sz w:val="28"/>
          <w:szCs w:val="28"/>
        </w:rPr>
      </w:pPr>
      <w:r w:rsidRPr="00DD1BB6">
        <w:rPr>
          <w:sz w:val="28"/>
          <w:szCs w:val="28"/>
        </w:rPr>
        <w:t>M</w:t>
      </w:r>
      <w:r>
        <w:rPr>
          <w:sz w:val="28"/>
          <w:szCs w:val="28"/>
        </w:rPr>
        <w:t>edical College of Georgia: September 2004</w:t>
      </w:r>
    </w:p>
    <w:p w:rsidR="003559F0" w:rsidRPr="00524AF5" w:rsidRDefault="003559F0" w:rsidP="003559F0">
      <w:pPr>
        <w:contextualSpacing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As published in the </w:t>
      </w:r>
      <w:r w:rsidRPr="00524AF5">
        <w:rPr>
          <w:b/>
          <w:i/>
          <w:sz w:val="28"/>
          <w:szCs w:val="28"/>
        </w:rPr>
        <w:t>Journal of Contemporary Dental Practice:</w:t>
      </w:r>
    </w:p>
    <w:p w:rsidR="003559F0" w:rsidRDefault="003559F0" w:rsidP="003559F0">
      <w:pPr>
        <w:contextualSpacing/>
        <w:rPr>
          <w:sz w:val="28"/>
          <w:szCs w:val="28"/>
        </w:rPr>
      </w:pPr>
    </w:p>
    <w:p w:rsidR="003559F0" w:rsidRPr="00AF2EFB" w:rsidRDefault="003559F0" w:rsidP="003559F0">
      <w:pPr>
        <w:contextualSpacing/>
        <w:rPr>
          <w:sz w:val="28"/>
          <w:szCs w:val="28"/>
        </w:rPr>
      </w:pPr>
      <w:proofErr w:type="gramStart"/>
      <w:r w:rsidRPr="00AF2EFB">
        <w:rPr>
          <w:sz w:val="28"/>
          <w:szCs w:val="28"/>
        </w:rPr>
        <w:t xml:space="preserve">Efficacy of the </w:t>
      </w:r>
      <w:proofErr w:type="spellStart"/>
      <w:r w:rsidRPr="00AF2EFB">
        <w:rPr>
          <w:sz w:val="28"/>
          <w:szCs w:val="28"/>
        </w:rPr>
        <w:t>HydraBrush</w:t>
      </w:r>
      <w:proofErr w:type="spellEnd"/>
      <w:r w:rsidR="00524AF5">
        <w:rPr>
          <w:sz w:val="28"/>
          <w:szCs w:val="28"/>
        </w:rPr>
        <w:t>/30 Second Smile</w:t>
      </w:r>
      <w:bookmarkStart w:id="0" w:name="_GoBack"/>
      <w:bookmarkEnd w:id="0"/>
      <w:r w:rsidRPr="00AF2EFB">
        <w:rPr>
          <w:sz w:val="28"/>
          <w:szCs w:val="28"/>
        </w:rPr>
        <w:t xml:space="preserve"> Oral Health System in Irrigating Periodontal Pockets.</w:t>
      </w:r>
      <w:proofErr w:type="gramEnd"/>
    </w:p>
    <w:p w:rsidR="003559F0" w:rsidRPr="00D86872" w:rsidRDefault="003559F0" w:rsidP="003559F0">
      <w:pPr>
        <w:contextualSpacing/>
        <w:rPr>
          <w:sz w:val="24"/>
          <w:szCs w:val="24"/>
        </w:rPr>
      </w:pPr>
      <w:r w:rsidRPr="00D86872">
        <w:rPr>
          <w:sz w:val="24"/>
          <w:szCs w:val="24"/>
        </w:rPr>
        <w:t>Penetration of Fluids into Periodontal Pockets Using a Powered Toothbrush/Irrigator Device</w:t>
      </w:r>
    </w:p>
    <w:p w:rsidR="003559F0" w:rsidRDefault="003559F0" w:rsidP="003559F0">
      <w:pPr>
        <w:contextualSpacing/>
      </w:pPr>
    </w:p>
    <w:p w:rsidR="003559F0" w:rsidRDefault="003559F0" w:rsidP="003559F0">
      <w:pPr>
        <w:contextualSpacing/>
      </w:pPr>
      <w:r>
        <w:t>Abstract</w:t>
      </w:r>
    </w:p>
    <w:p w:rsidR="003559F0" w:rsidRDefault="003559F0" w:rsidP="003559F0">
      <w:pPr>
        <w:contextualSpacing/>
      </w:pPr>
      <w:r>
        <w:t>INTRODUCTION:</w:t>
      </w:r>
    </w:p>
    <w:p w:rsidR="003559F0" w:rsidRDefault="003559F0" w:rsidP="003559F0">
      <w:pPr>
        <w:contextualSpacing/>
      </w:pPr>
      <w:r>
        <w:t>This study was a single-blind, randomized, controlled clinical trial. The researchers evaluated a powered brush/irrigating device (</w:t>
      </w:r>
      <w:proofErr w:type="spellStart"/>
      <w:r>
        <w:t>HydraBrush</w:t>
      </w:r>
      <w:proofErr w:type="spellEnd"/>
      <w:r>
        <w:t xml:space="preserve"> Oral Health System™; OHS) for its safety and ability to deliver a solution to the bottom of 5-6 mm pockets, compared to rinsing alone with a solution following brushing with a powered toothbrush (</w:t>
      </w:r>
      <w:proofErr w:type="spellStart"/>
      <w:r>
        <w:t>Sonicare</w:t>
      </w:r>
      <w:proofErr w:type="spellEnd"/>
      <w:r>
        <w:t xml:space="preserve"> Elite™ 7800; SE). An evaluation technique to measure the quantity and quality of solution able to enter the pocket was also introduced in this project.</w:t>
      </w:r>
    </w:p>
    <w:p w:rsidR="003559F0" w:rsidRDefault="003559F0" w:rsidP="003559F0">
      <w:pPr>
        <w:contextualSpacing/>
      </w:pPr>
    </w:p>
    <w:p w:rsidR="003559F0" w:rsidRDefault="003559F0" w:rsidP="003559F0">
      <w:pPr>
        <w:contextualSpacing/>
      </w:pPr>
    </w:p>
    <w:p w:rsidR="003559F0" w:rsidRDefault="003559F0" w:rsidP="003559F0">
      <w:pPr>
        <w:contextualSpacing/>
      </w:pPr>
      <w:r>
        <w:t>CONCLUSIONS:</w:t>
      </w:r>
    </w:p>
    <w:p w:rsidR="003559F0" w:rsidRDefault="003559F0" w:rsidP="003559F0">
      <w:pPr>
        <w:contextualSpacing/>
      </w:pPr>
      <w:r w:rsidRPr="00E25701">
        <w:rPr>
          <w:b/>
        </w:rPr>
        <w:t>The experimental device is more efficient in delivering a solution to the base of 5-6 mm pockets than rinsing following use of a control powered toothbrush.</w:t>
      </w:r>
      <w:r>
        <w:t xml:space="preserve"> Both devices have demonstrated they are safe and well accepted by patients. The technique developed provides a useful method for quantitative and qualitative studies of solutions from the base of periodontal pockets.</w:t>
      </w:r>
    </w:p>
    <w:p w:rsidR="003559F0" w:rsidRDefault="003559F0" w:rsidP="003559F0">
      <w:proofErr w:type="gramStart"/>
      <w:r>
        <w:t xml:space="preserve">J </w:t>
      </w:r>
      <w:proofErr w:type="spellStart"/>
      <w:r>
        <w:t>Contemp</w:t>
      </w:r>
      <w:proofErr w:type="spellEnd"/>
      <w:r>
        <w:t xml:space="preserve"> Dent </w:t>
      </w:r>
      <w:proofErr w:type="spellStart"/>
      <w:r>
        <w:t>Pratice</w:t>
      </w:r>
      <w:proofErr w:type="spellEnd"/>
      <w:r>
        <w:t>.</w:t>
      </w:r>
      <w:proofErr w:type="gramEnd"/>
      <w:r>
        <w:t xml:space="preserve"> 2006 Jul</w:t>
      </w:r>
      <w:proofErr w:type="gramStart"/>
      <w:r>
        <w:t>;7</w:t>
      </w:r>
      <w:proofErr w:type="gramEnd"/>
      <w:r>
        <w:t>(3):030-039</w:t>
      </w:r>
    </w:p>
    <w:p w:rsidR="003559F0" w:rsidRDefault="003559F0" w:rsidP="003559F0">
      <w:r>
        <w:t xml:space="preserve">Full Clinical Study: </w:t>
      </w:r>
      <w:r w:rsidRPr="002A7062">
        <w:t>http://www.hydrabrush.com/clinicals/MCG_clinical.pdf</w:t>
      </w:r>
    </w:p>
    <w:p w:rsidR="004B0DBA" w:rsidRDefault="004B0DBA"/>
    <w:sectPr w:rsidR="004B0DBA" w:rsidSect="003559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F0"/>
    <w:rsid w:val="003559F0"/>
    <w:rsid w:val="004B0DBA"/>
    <w:rsid w:val="00524AF5"/>
    <w:rsid w:val="00D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</dc:creator>
  <cp:lastModifiedBy>Ken</cp:lastModifiedBy>
  <cp:revision>3</cp:revision>
  <dcterms:created xsi:type="dcterms:W3CDTF">2012-03-20T17:18:00Z</dcterms:created>
  <dcterms:modified xsi:type="dcterms:W3CDTF">2012-03-22T16:22:00Z</dcterms:modified>
</cp:coreProperties>
</file>